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F5EC" w14:textId="6A2D592A" w:rsidR="00845E0F" w:rsidRDefault="00845E0F" w:rsidP="001F2D76">
      <w:pPr>
        <w:tabs>
          <w:tab w:val="left" w:pos="4631"/>
        </w:tabs>
        <w:rPr>
          <w:rtl/>
        </w:rPr>
      </w:pPr>
    </w:p>
    <w:p w14:paraId="3212D2EE" w14:textId="77777777" w:rsidR="005D03A3" w:rsidRDefault="0099530F" w:rsidP="00915048">
      <w:pPr>
        <w:tabs>
          <w:tab w:val="left" w:pos="4631"/>
        </w:tabs>
        <w:jc w:val="center"/>
        <w:rPr>
          <w:b/>
          <w:bCs/>
          <w:sz w:val="40"/>
          <w:szCs w:val="40"/>
          <w:rtl/>
        </w:rPr>
      </w:pPr>
      <w:r w:rsidRPr="00915048">
        <w:rPr>
          <w:rFonts w:hint="cs"/>
          <w:b/>
          <w:bCs/>
          <w:sz w:val="40"/>
          <w:szCs w:val="40"/>
          <w:rtl/>
        </w:rPr>
        <w:t>מערכת כיתה ד'</w:t>
      </w:r>
    </w:p>
    <w:p w14:paraId="193C8FAC" w14:textId="1732BC9F" w:rsidR="00845E0F" w:rsidRPr="00915048" w:rsidRDefault="005D03A3" w:rsidP="00915048">
      <w:pPr>
        <w:tabs>
          <w:tab w:val="left" w:pos="4631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18/4-22/4 </w:t>
      </w:r>
    </w:p>
    <w:tbl>
      <w:tblPr>
        <w:tblStyle w:val="af5"/>
        <w:tblpPr w:leftFromText="180" w:rightFromText="180" w:vertAnchor="text" w:horzAnchor="margin" w:tblpXSpec="right" w:tblpY="197"/>
        <w:bidiVisual/>
        <w:tblW w:w="13313" w:type="dxa"/>
        <w:tblLook w:val="04A0" w:firstRow="1" w:lastRow="0" w:firstColumn="1" w:lastColumn="0" w:noHBand="0" w:noVBand="1"/>
      </w:tblPr>
      <w:tblGrid>
        <w:gridCol w:w="3252"/>
        <w:gridCol w:w="2515"/>
        <w:gridCol w:w="2515"/>
        <w:gridCol w:w="2515"/>
        <w:gridCol w:w="2516"/>
      </w:tblGrid>
      <w:tr w:rsidR="0099530F" w14:paraId="2F380832" w14:textId="77777777" w:rsidTr="00915048">
        <w:trPr>
          <w:trHeight w:val="1171"/>
        </w:trPr>
        <w:tc>
          <w:tcPr>
            <w:tcW w:w="3252" w:type="dxa"/>
          </w:tcPr>
          <w:p w14:paraId="2916A284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ראשון</w:t>
            </w:r>
          </w:p>
        </w:tc>
        <w:tc>
          <w:tcPr>
            <w:tcW w:w="2515" w:type="dxa"/>
          </w:tcPr>
          <w:p w14:paraId="6465787E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שני</w:t>
            </w:r>
          </w:p>
        </w:tc>
        <w:tc>
          <w:tcPr>
            <w:tcW w:w="2515" w:type="dxa"/>
          </w:tcPr>
          <w:p w14:paraId="23CC721C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שלישי</w:t>
            </w:r>
          </w:p>
        </w:tc>
        <w:tc>
          <w:tcPr>
            <w:tcW w:w="2515" w:type="dxa"/>
          </w:tcPr>
          <w:p w14:paraId="75426B12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רביעי</w:t>
            </w:r>
          </w:p>
        </w:tc>
        <w:tc>
          <w:tcPr>
            <w:tcW w:w="2516" w:type="dxa"/>
          </w:tcPr>
          <w:p w14:paraId="101275A6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חמישי</w:t>
            </w:r>
          </w:p>
        </w:tc>
      </w:tr>
      <w:tr w:rsidR="0099530F" w14:paraId="3F7975D4" w14:textId="77777777" w:rsidTr="00915048">
        <w:trPr>
          <w:trHeight w:val="909"/>
        </w:trPr>
        <w:tc>
          <w:tcPr>
            <w:tcW w:w="3252" w:type="dxa"/>
          </w:tcPr>
          <w:p w14:paraId="139F240F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0000"/>
                <w:sz w:val="36"/>
                <w:szCs w:val="36"/>
                <w:rtl/>
              </w:rPr>
              <w:t>כישורי חיים</w:t>
            </w:r>
          </w:p>
        </w:tc>
        <w:tc>
          <w:tcPr>
            <w:tcW w:w="2515" w:type="dxa"/>
          </w:tcPr>
          <w:p w14:paraId="5B370846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גאומטריה</w:t>
            </w:r>
          </w:p>
        </w:tc>
        <w:tc>
          <w:tcPr>
            <w:tcW w:w="2515" w:type="dxa"/>
          </w:tcPr>
          <w:p w14:paraId="69454170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515" w:type="dxa"/>
          </w:tcPr>
          <w:p w14:paraId="20EC67FD" w14:textId="68212DA2" w:rsidR="0099530F" w:rsidRPr="00915048" w:rsidRDefault="00915048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516" w:type="dxa"/>
          </w:tcPr>
          <w:p w14:paraId="285E29E1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</w:tr>
      <w:tr w:rsidR="0099530F" w14:paraId="4B1C7226" w14:textId="77777777" w:rsidTr="00915048">
        <w:trPr>
          <w:trHeight w:val="953"/>
        </w:trPr>
        <w:tc>
          <w:tcPr>
            <w:tcW w:w="3252" w:type="dxa"/>
          </w:tcPr>
          <w:p w14:paraId="31AA1EBB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515" w:type="dxa"/>
          </w:tcPr>
          <w:p w14:paraId="6669C82B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גאומטריה</w:t>
            </w:r>
          </w:p>
        </w:tc>
        <w:tc>
          <w:tcPr>
            <w:tcW w:w="2515" w:type="dxa"/>
          </w:tcPr>
          <w:p w14:paraId="03310A78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515" w:type="dxa"/>
          </w:tcPr>
          <w:p w14:paraId="0B6B3FD7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sz w:val="36"/>
                <w:szCs w:val="36"/>
                <w:rtl/>
              </w:rPr>
              <w:t>ספורט</w:t>
            </w:r>
          </w:p>
        </w:tc>
        <w:tc>
          <w:tcPr>
            <w:tcW w:w="2516" w:type="dxa"/>
          </w:tcPr>
          <w:p w14:paraId="2C7CCEF6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</w:tr>
      <w:tr w:rsidR="0099530F" w14:paraId="12F7AF53" w14:textId="77777777" w:rsidTr="00915048">
        <w:trPr>
          <w:trHeight w:val="909"/>
        </w:trPr>
        <w:tc>
          <w:tcPr>
            <w:tcW w:w="3252" w:type="dxa"/>
          </w:tcPr>
          <w:p w14:paraId="1D53EEA4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515" w:type="dxa"/>
          </w:tcPr>
          <w:p w14:paraId="37F6C8AB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50"/>
                <w:sz w:val="36"/>
                <w:szCs w:val="36"/>
                <w:rtl/>
              </w:rPr>
              <w:t>מדעים</w:t>
            </w:r>
          </w:p>
        </w:tc>
        <w:tc>
          <w:tcPr>
            <w:tcW w:w="2515" w:type="dxa"/>
          </w:tcPr>
          <w:p w14:paraId="117D1FB7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sz w:val="36"/>
                <w:szCs w:val="36"/>
                <w:rtl/>
              </w:rPr>
              <w:t>מוזיקה</w:t>
            </w:r>
          </w:p>
        </w:tc>
        <w:tc>
          <w:tcPr>
            <w:tcW w:w="2515" w:type="dxa"/>
          </w:tcPr>
          <w:p w14:paraId="08366FEC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sz w:val="36"/>
                <w:szCs w:val="36"/>
                <w:rtl/>
              </w:rPr>
              <w:t>אקדמיה</w:t>
            </w:r>
          </w:p>
        </w:tc>
        <w:tc>
          <w:tcPr>
            <w:tcW w:w="2516" w:type="dxa"/>
          </w:tcPr>
          <w:p w14:paraId="2B706C4E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50"/>
                <w:sz w:val="36"/>
                <w:szCs w:val="36"/>
                <w:rtl/>
              </w:rPr>
              <w:t>מדעים</w:t>
            </w:r>
          </w:p>
        </w:tc>
      </w:tr>
      <w:tr w:rsidR="0099530F" w14:paraId="08247BD5" w14:textId="77777777" w:rsidTr="00915048">
        <w:trPr>
          <w:trHeight w:val="909"/>
        </w:trPr>
        <w:tc>
          <w:tcPr>
            <w:tcW w:w="3252" w:type="dxa"/>
          </w:tcPr>
          <w:p w14:paraId="430DC577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515" w:type="dxa"/>
          </w:tcPr>
          <w:p w14:paraId="025D368F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515" w:type="dxa"/>
          </w:tcPr>
          <w:p w14:paraId="4D02B4A3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  <w:tc>
          <w:tcPr>
            <w:tcW w:w="2515" w:type="dxa"/>
          </w:tcPr>
          <w:p w14:paraId="7BD89CE4" w14:textId="0F721A99" w:rsidR="0099530F" w:rsidRPr="00915048" w:rsidRDefault="00915048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50"/>
                <w:sz w:val="36"/>
                <w:szCs w:val="36"/>
                <w:rtl/>
              </w:rPr>
              <w:t>מדעים</w:t>
            </w:r>
          </w:p>
        </w:tc>
        <w:tc>
          <w:tcPr>
            <w:tcW w:w="2516" w:type="dxa"/>
          </w:tcPr>
          <w:p w14:paraId="4007D934" w14:textId="43995AF8" w:rsidR="0099530F" w:rsidRPr="00915048" w:rsidRDefault="00915048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0000"/>
                <w:sz w:val="36"/>
                <w:szCs w:val="36"/>
                <w:rtl/>
              </w:rPr>
              <w:t>כישורי חיים</w:t>
            </w:r>
          </w:p>
        </w:tc>
      </w:tr>
      <w:tr w:rsidR="0099530F" w14:paraId="56033009" w14:textId="77777777" w:rsidTr="00915048">
        <w:trPr>
          <w:trHeight w:val="909"/>
        </w:trPr>
        <w:tc>
          <w:tcPr>
            <w:tcW w:w="3252" w:type="dxa"/>
          </w:tcPr>
          <w:p w14:paraId="7AAF48FB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sz w:val="36"/>
                <w:szCs w:val="36"/>
                <w:rtl/>
              </w:rPr>
              <w:t>תנ"ך</w:t>
            </w:r>
          </w:p>
        </w:tc>
        <w:tc>
          <w:tcPr>
            <w:tcW w:w="2515" w:type="dxa"/>
          </w:tcPr>
          <w:p w14:paraId="318FC4A3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515" w:type="dxa"/>
          </w:tcPr>
          <w:p w14:paraId="73777A01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  <w:tc>
          <w:tcPr>
            <w:tcW w:w="2515" w:type="dxa"/>
          </w:tcPr>
          <w:p w14:paraId="49905B91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516" w:type="dxa"/>
          </w:tcPr>
          <w:p w14:paraId="4215B666" w14:textId="77777777" w:rsidR="0099530F" w:rsidRPr="00915048" w:rsidRDefault="0099530F" w:rsidP="00915048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</w:tr>
    </w:tbl>
    <w:p w14:paraId="3BAE06E5" w14:textId="77777777" w:rsidR="00A928C1" w:rsidRDefault="00A928C1" w:rsidP="001F2D76">
      <w:pPr>
        <w:tabs>
          <w:tab w:val="left" w:pos="4631"/>
        </w:tabs>
        <w:rPr>
          <w:rtl/>
        </w:rPr>
      </w:pPr>
    </w:p>
    <w:p w14:paraId="1638E5B0" w14:textId="77777777" w:rsidR="0074590F" w:rsidRDefault="0074590F" w:rsidP="001F2D76">
      <w:pPr>
        <w:tabs>
          <w:tab w:val="left" w:pos="4631"/>
        </w:tabs>
        <w:rPr>
          <w:rtl/>
        </w:rPr>
      </w:pPr>
    </w:p>
    <w:p w14:paraId="1F43A52D" w14:textId="3F6E0B9A" w:rsidR="0074590F" w:rsidRDefault="0074590F" w:rsidP="001F2D76">
      <w:pPr>
        <w:tabs>
          <w:tab w:val="left" w:pos="4631"/>
        </w:tabs>
        <w:rPr>
          <w:rtl/>
        </w:rPr>
      </w:pPr>
    </w:p>
    <w:p w14:paraId="7BBFDAE0" w14:textId="0A3CAB9B" w:rsidR="0099530F" w:rsidRDefault="0099530F" w:rsidP="001F2D76">
      <w:pPr>
        <w:tabs>
          <w:tab w:val="left" w:pos="4631"/>
        </w:tabs>
        <w:rPr>
          <w:rtl/>
        </w:rPr>
      </w:pPr>
    </w:p>
    <w:p w14:paraId="548FFFE5" w14:textId="3358E2F0" w:rsidR="0099530F" w:rsidRDefault="0099530F" w:rsidP="001F2D76">
      <w:pPr>
        <w:tabs>
          <w:tab w:val="left" w:pos="4631"/>
        </w:tabs>
        <w:rPr>
          <w:rtl/>
        </w:rPr>
      </w:pPr>
    </w:p>
    <w:p w14:paraId="7406D67E" w14:textId="455FA0A6" w:rsidR="0099530F" w:rsidRDefault="0099530F" w:rsidP="001F2D76">
      <w:pPr>
        <w:tabs>
          <w:tab w:val="left" w:pos="4631"/>
        </w:tabs>
        <w:rPr>
          <w:rtl/>
        </w:rPr>
      </w:pPr>
    </w:p>
    <w:p w14:paraId="00A2EA55" w14:textId="0504732F" w:rsidR="0099530F" w:rsidRDefault="0099530F" w:rsidP="001F2D76">
      <w:pPr>
        <w:tabs>
          <w:tab w:val="left" w:pos="4631"/>
        </w:tabs>
        <w:rPr>
          <w:rtl/>
        </w:rPr>
      </w:pPr>
    </w:p>
    <w:p w14:paraId="16C37D50" w14:textId="64AB1D9E" w:rsidR="0099530F" w:rsidRDefault="0099530F" w:rsidP="001F2D76">
      <w:pPr>
        <w:tabs>
          <w:tab w:val="left" w:pos="4631"/>
        </w:tabs>
        <w:rPr>
          <w:rtl/>
        </w:rPr>
      </w:pPr>
    </w:p>
    <w:p w14:paraId="139C0FC6" w14:textId="6515CEA8" w:rsidR="0099530F" w:rsidRDefault="0099530F" w:rsidP="001F2D76">
      <w:pPr>
        <w:tabs>
          <w:tab w:val="left" w:pos="4631"/>
        </w:tabs>
        <w:rPr>
          <w:rtl/>
        </w:rPr>
      </w:pPr>
    </w:p>
    <w:p w14:paraId="10A5F7EC" w14:textId="4A24D9FF" w:rsidR="0099530F" w:rsidRDefault="0099530F" w:rsidP="001F2D76">
      <w:pPr>
        <w:tabs>
          <w:tab w:val="left" w:pos="4631"/>
        </w:tabs>
        <w:rPr>
          <w:rtl/>
        </w:rPr>
      </w:pPr>
    </w:p>
    <w:p w14:paraId="4C119F13" w14:textId="77777777" w:rsidR="0099530F" w:rsidRPr="001F2D76" w:rsidRDefault="0099530F" w:rsidP="001F2D76">
      <w:pPr>
        <w:tabs>
          <w:tab w:val="left" w:pos="4631"/>
        </w:tabs>
        <w:rPr>
          <w:rtl/>
        </w:rPr>
      </w:pPr>
    </w:p>
    <w:sectPr w:rsidR="0099530F" w:rsidRPr="001F2D76" w:rsidSect="0091504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E"/>
    <w:rsid w:val="000A7ECF"/>
    <w:rsid w:val="000B2D79"/>
    <w:rsid w:val="000F059E"/>
    <w:rsid w:val="001B04F6"/>
    <w:rsid w:val="001E5B79"/>
    <w:rsid w:val="001F2D76"/>
    <w:rsid w:val="002732CD"/>
    <w:rsid w:val="00590B01"/>
    <w:rsid w:val="005D03A3"/>
    <w:rsid w:val="0064655B"/>
    <w:rsid w:val="00655CBF"/>
    <w:rsid w:val="006C2DAB"/>
    <w:rsid w:val="006E751F"/>
    <w:rsid w:val="0074590F"/>
    <w:rsid w:val="007C78B7"/>
    <w:rsid w:val="0082084F"/>
    <w:rsid w:val="00845E0F"/>
    <w:rsid w:val="00880705"/>
    <w:rsid w:val="00915048"/>
    <w:rsid w:val="009402A9"/>
    <w:rsid w:val="0099530F"/>
    <w:rsid w:val="00A22E75"/>
    <w:rsid w:val="00A928C1"/>
    <w:rsid w:val="00E12ADE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4C96"/>
  <w15:chartTrackingRefBased/>
  <w15:docId w15:val="{5A99475B-E9A9-420A-97DB-BA7246A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F6"/>
  </w:style>
  <w:style w:type="paragraph" w:styleId="1">
    <w:name w:val="heading 1"/>
    <w:basedOn w:val="a"/>
    <w:next w:val="a"/>
    <w:link w:val="10"/>
    <w:uiPriority w:val="9"/>
    <w:qFormat/>
    <w:rsid w:val="001B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B04F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B04F6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B04F6"/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B04F6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B04F6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B04F6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70">
    <w:name w:val="כותרת 7 תו"/>
    <w:basedOn w:val="a0"/>
    <w:link w:val="7"/>
    <w:uiPriority w:val="9"/>
    <w:semiHidden/>
    <w:rsid w:val="001B04F6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1B04F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1B04F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B04F6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0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1B04F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B04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כותרת משנה תו"/>
    <w:basedOn w:val="a0"/>
    <w:link w:val="a6"/>
    <w:uiPriority w:val="11"/>
    <w:rsid w:val="001B04F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B04F6"/>
    <w:rPr>
      <w:b/>
      <w:bCs/>
      <w:color w:val="auto"/>
    </w:rPr>
  </w:style>
  <w:style w:type="character" w:styleId="a9">
    <w:name w:val="Emphasis"/>
    <w:basedOn w:val="a0"/>
    <w:uiPriority w:val="20"/>
    <w:qFormat/>
    <w:rsid w:val="001B04F6"/>
    <w:rPr>
      <w:i/>
      <w:iCs/>
      <w:color w:val="auto"/>
    </w:rPr>
  </w:style>
  <w:style w:type="paragraph" w:styleId="aa">
    <w:name w:val="No Spacing"/>
    <w:uiPriority w:val="1"/>
    <w:qFormat/>
    <w:rsid w:val="001B04F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B04F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ציטוט תו"/>
    <w:basedOn w:val="a0"/>
    <w:link w:val="ab"/>
    <w:uiPriority w:val="29"/>
    <w:rsid w:val="001B04F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B04F6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ae">
    <w:name w:val="ציטוט חזק תו"/>
    <w:basedOn w:val="a0"/>
    <w:link w:val="ad"/>
    <w:uiPriority w:val="30"/>
    <w:rsid w:val="001B04F6"/>
    <w:rPr>
      <w:i/>
      <w:iCs/>
      <w:color w:val="549E39" w:themeColor="accent1"/>
    </w:rPr>
  </w:style>
  <w:style w:type="character" w:styleId="af">
    <w:name w:val="Subtle Emphasis"/>
    <w:basedOn w:val="a0"/>
    <w:uiPriority w:val="19"/>
    <w:qFormat/>
    <w:rsid w:val="001B04F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B04F6"/>
    <w:rPr>
      <w:i/>
      <w:iCs/>
      <w:color w:val="549E39" w:themeColor="accent1"/>
    </w:rPr>
  </w:style>
  <w:style w:type="character" w:styleId="af1">
    <w:name w:val="Subtle Reference"/>
    <w:basedOn w:val="a0"/>
    <w:uiPriority w:val="31"/>
    <w:qFormat/>
    <w:rsid w:val="001B04F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B04F6"/>
    <w:rPr>
      <w:b/>
      <w:bCs/>
      <w:smallCaps/>
      <w:color w:val="549E39" w:themeColor="accent1"/>
      <w:spacing w:val="5"/>
    </w:rPr>
  </w:style>
  <w:style w:type="character" w:styleId="af3">
    <w:name w:val="Book Title"/>
    <w:basedOn w:val="a0"/>
    <w:uiPriority w:val="33"/>
    <w:qFormat/>
    <w:rsid w:val="001B04F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B04F6"/>
    <w:pPr>
      <w:outlineLvl w:val="9"/>
    </w:pPr>
  </w:style>
  <w:style w:type="table" w:styleId="af5">
    <w:name w:val="Table Grid"/>
    <w:basedOn w:val="a1"/>
    <w:uiPriority w:val="39"/>
    <w:rsid w:val="009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ירוק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גורן</dc:creator>
  <cp:keywords/>
  <dc:description/>
  <cp:lastModifiedBy>שמואל גורן</cp:lastModifiedBy>
  <cp:revision>3</cp:revision>
  <dcterms:created xsi:type="dcterms:W3CDTF">2021-04-16T07:52:00Z</dcterms:created>
  <dcterms:modified xsi:type="dcterms:W3CDTF">2021-04-16T07:57:00Z</dcterms:modified>
</cp:coreProperties>
</file>